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2241" w14:textId="58D9E977" w:rsidR="00355C10" w:rsidRDefault="00D839E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60" w:after="60"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14:paraId="013F481E" w14:textId="77777777" w:rsidR="00B430D6" w:rsidRDefault="00B430D6" w:rsidP="00B430D6">
      <w:pPr>
        <w:spacing w:line="480" w:lineRule="auto"/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FICHA DE AVALIAÇÃO GLOBAL DE DESEMPENHO DOCENTE - CONTRATADO</w:t>
      </w:r>
    </w:p>
    <w:p w14:paraId="73BE6324" w14:textId="77777777" w:rsidR="00B430D6" w:rsidRDefault="00B430D6" w:rsidP="00B430D6">
      <w:pPr>
        <w:spacing w:after="120" w:line="360" w:lineRule="auto"/>
        <w:ind w:left="0" w:hanging="2"/>
        <w:jc w:val="center"/>
      </w:pPr>
      <w:r>
        <w:rPr>
          <w:rFonts w:ascii="Arial" w:eastAsia="Arial" w:hAnsi="Arial" w:cs="Arial"/>
          <w:sz w:val="20"/>
          <w:szCs w:val="20"/>
        </w:rPr>
        <w:t>Decreto regulamentar n.º 26/2012, de 21 de fevereiro, artigos 19.º a 23.º</w:t>
      </w:r>
    </w:p>
    <w:tbl>
      <w:tblPr>
        <w:tblW w:w="9858" w:type="dxa"/>
        <w:jc w:val="center"/>
        <w:tblLayout w:type="fixed"/>
        <w:tblLook w:val="0000" w:firstRow="0" w:lastRow="0" w:firstColumn="0" w:lastColumn="0" w:noHBand="0" w:noVBand="0"/>
      </w:tblPr>
      <w:tblGrid>
        <w:gridCol w:w="9622"/>
        <w:gridCol w:w="236"/>
      </w:tblGrid>
      <w:tr w:rsidR="00B430D6" w14:paraId="57C5F53B" w14:textId="77777777" w:rsidTr="000E1147">
        <w:trPr>
          <w:trHeight w:val="454"/>
          <w:jc w:val="center"/>
        </w:trPr>
        <w:tc>
          <w:tcPr>
            <w:tcW w:w="9778" w:type="dxa"/>
            <w:vAlign w:val="center"/>
          </w:tcPr>
          <w:p w14:paraId="69EE4540" w14:textId="77777777" w:rsidR="00B430D6" w:rsidRDefault="00B430D6" w:rsidP="000E1147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A – Identificação do avaliado</w:t>
            </w:r>
          </w:p>
        </w:tc>
        <w:tc>
          <w:tcPr>
            <w:tcW w:w="80" w:type="dxa"/>
          </w:tcPr>
          <w:p w14:paraId="74E3872E" w14:textId="77777777" w:rsidR="00B430D6" w:rsidRDefault="00B430D6" w:rsidP="000E1147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B430D6" w14:paraId="2BE8AE58" w14:textId="77777777" w:rsidTr="000E1147">
        <w:trPr>
          <w:jc w:val="center"/>
        </w:trPr>
        <w:tc>
          <w:tcPr>
            <w:tcW w:w="9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CCA5" w14:textId="77777777" w:rsidR="00B430D6" w:rsidRDefault="00B430D6" w:rsidP="000E1147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</w:t>
            </w:r>
          </w:p>
          <w:p w14:paraId="0980CB95" w14:textId="77777777" w:rsidR="00B430D6" w:rsidRDefault="00B430D6" w:rsidP="000E114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14:paraId="2D0ECD5A" w14:textId="77777777" w:rsidR="00B430D6" w:rsidRDefault="00B430D6" w:rsidP="000E114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Grupo de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recrutamento:_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Depart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curricular: _________________________________________</w:t>
            </w:r>
          </w:p>
        </w:tc>
      </w:tr>
    </w:tbl>
    <w:tbl>
      <w:tblPr>
        <w:tblStyle w:val="a"/>
        <w:tblW w:w="10353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615"/>
        <w:gridCol w:w="2146"/>
        <w:gridCol w:w="5001"/>
        <w:gridCol w:w="466"/>
        <w:gridCol w:w="851"/>
        <w:gridCol w:w="748"/>
        <w:gridCol w:w="26"/>
        <w:gridCol w:w="34"/>
        <w:gridCol w:w="305"/>
        <w:gridCol w:w="20"/>
        <w:gridCol w:w="141"/>
      </w:tblGrid>
      <w:tr w:rsidR="00355C10" w14:paraId="6DC07523" w14:textId="77777777" w:rsidTr="00D6396A">
        <w:tc>
          <w:tcPr>
            <w:tcW w:w="9853" w:type="dxa"/>
            <w:gridSpan w:val="7"/>
            <w:tcBorders>
              <w:top w:val="single" w:sz="8" w:space="0" w:color="000000"/>
            </w:tcBorders>
          </w:tcPr>
          <w:p w14:paraId="0F4F299E" w14:textId="77777777" w:rsidR="00355C10" w:rsidRDefault="00355C10" w:rsidP="00B430D6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6AFC57C8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5C10" w14:paraId="42D8D586" w14:textId="77777777" w:rsidTr="00D6396A">
        <w:trPr>
          <w:trHeight w:val="454"/>
        </w:trPr>
        <w:tc>
          <w:tcPr>
            <w:tcW w:w="9853" w:type="dxa"/>
            <w:gridSpan w:val="7"/>
            <w:vAlign w:val="center"/>
          </w:tcPr>
          <w:p w14:paraId="0B5AA5B2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B – Identificação do avaliador</w:t>
            </w:r>
          </w:p>
        </w:tc>
        <w:tc>
          <w:tcPr>
            <w:tcW w:w="500" w:type="dxa"/>
            <w:gridSpan w:val="4"/>
          </w:tcPr>
          <w:p w14:paraId="2F935962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2CDB93AE" w14:textId="77777777" w:rsidTr="00D6396A">
        <w:tc>
          <w:tcPr>
            <w:tcW w:w="9853" w:type="dxa"/>
            <w:gridSpan w:val="7"/>
            <w:tcBorders>
              <w:bottom w:val="single" w:sz="8" w:space="0" w:color="000000"/>
            </w:tcBorders>
          </w:tcPr>
          <w:p w14:paraId="1384561E" w14:textId="77777777" w:rsidR="00355C10" w:rsidRDefault="00355C10">
            <w:pPr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56E8679B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4A9641D2" w14:textId="77777777" w:rsidTr="00D6396A">
        <w:tc>
          <w:tcPr>
            <w:tcW w:w="102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BD430A" w14:textId="77777777" w:rsidR="00355C10" w:rsidRDefault="00D839EE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14:paraId="3DC1C5C0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   NIF: ______________________</w:t>
            </w:r>
          </w:p>
          <w:p w14:paraId="4DCC3EFA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14:paraId="2F98C9B3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Diretora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Coordenador de departamento curricular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Avaliador delegado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14:paraId="137E9971" w14:textId="77777777" w:rsidR="00355C10" w:rsidRDefault="00D839EE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</w:tc>
        <w:tc>
          <w:tcPr>
            <w:tcW w:w="141" w:type="dxa"/>
            <w:tcBorders>
              <w:left w:val="single" w:sz="8" w:space="0" w:color="000000"/>
            </w:tcBorders>
          </w:tcPr>
          <w:p w14:paraId="7AD14D7A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1AEC7047" w14:textId="77777777" w:rsidTr="00D6396A">
        <w:tc>
          <w:tcPr>
            <w:tcW w:w="9853" w:type="dxa"/>
            <w:gridSpan w:val="7"/>
            <w:tcBorders>
              <w:top w:val="single" w:sz="8" w:space="0" w:color="000000"/>
            </w:tcBorders>
          </w:tcPr>
          <w:p w14:paraId="016802EA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0E447485" w14:textId="77777777" w:rsidR="00355C10" w:rsidRDefault="00355C10">
            <w:pPr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7336DDEB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5C10" w14:paraId="2834A777" w14:textId="77777777" w:rsidTr="00D6396A">
        <w:trPr>
          <w:trHeight w:val="454"/>
        </w:trPr>
        <w:tc>
          <w:tcPr>
            <w:tcW w:w="9853" w:type="dxa"/>
            <w:gridSpan w:val="7"/>
            <w:vAlign w:val="center"/>
          </w:tcPr>
          <w:p w14:paraId="7B9C253D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C – Condições de avaliação</w:t>
            </w:r>
          </w:p>
        </w:tc>
        <w:tc>
          <w:tcPr>
            <w:tcW w:w="500" w:type="dxa"/>
            <w:gridSpan w:val="4"/>
          </w:tcPr>
          <w:p w14:paraId="304D8002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247EBA82" w14:textId="77777777" w:rsidTr="00D6396A">
        <w:tc>
          <w:tcPr>
            <w:tcW w:w="9853" w:type="dxa"/>
            <w:gridSpan w:val="7"/>
            <w:tcBorders>
              <w:bottom w:val="single" w:sz="8" w:space="0" w:color="000000"/>
            </w:tcBorders>
          </w:tcPr>
          <w:p w14:paraId="070958CD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0CA0586A" w14:textId="77777777" w:rsidR="00355C10" w:rsidRDefault="00355C10">
            <w:pPr>
              <w:ind w:left="-2" w:firstLine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500" w:type="dxa"/>
            <w:gridSpan w:val="4"/>
          </w:tcPr>
          <w:p w14:paraId="7E6C86DD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25A32E8D" w14:textId="77777777" w:rsidTr="00D6396A">
        <w:tc>
          <w:tcPr>
            <w:tcW w:w="102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5C832" w14:textId="77777777" w:rsidR="00355C10" w:rsidRDefault="00D83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de ______ / ______ / ________ a ______ / ______ / ________</w:t>
            </w:r>
          </w:p>
          <w:p w14:paraId="3A9DFE21" w14:textId="77777777" w:rsidR="00355C10" w:rsidRDefault="00D83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Função(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exercida(s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___________________________________________________________</w:t>
            </w:r>
          </w:p>
          <w:p w14:paraId="5A2B1B44" w14:textId="77777777" w:rsidR="00355C10" w:rsidRDefault="00D839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Cumprimento do serviço:        100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95%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menos de 95%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⬜</w:t>
            </w:r>
          </w:p>
        </w:tc>
        <w:tc>
          <w:tcPr>
            <w:tcW w:w="141" w:type="dxa"/>
            <w:tcBorders>
              <w:left w:val="single" w:sz="8" w:space="0" w:color="000000"/>
            </w:tcBorders>
          </w:tcPr>
          <w:p w14:paraId="42C1F364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0CC0147D" w14:textId="77777777" w:rsidTr="00D6396A">
        <w:trPr>
          <w:trHeight w:val="234"/>
        </w:trPr>
        <w:tc>
          <w:tcPr>
            <w:tcW w:w="9853" w:type="dxa"/>
            <w:gridSpan w:val="7"/>
            <w:tcBorders>
              <w:top w:val="single" w:sz="8" w:space="0" w:color="000000"/>
            </w:tcBorders>
          </w:tcPr>
          <w:p w14:paraId="003DAE4B" w14:textId="2DA56227" w:rsidR="00D6396A" w:rsidRDefault="00D6396A" w:rsidP="00D0609A">
            <w:pPr>
              <w:ind w:leftChars="0" w:left="0" w:firstLineChars="0" w:firstLine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00" w:type="dxa"/>
            <w:gridSpan w:val="4"/>
          </w:tcPr>
          <w:p w14:paraId="59542945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5C10" w14:paraId="3E42B406" w14:textId="77777777" w:rsidTr="00D6396A">
        <w:trPr>
          <w:cantSplit/>
          <w:trHeight w:val="454"/>
        </w:trPr>
        <w:tc>
          <w:tcPr>
            <w:tcW w:w="9827" w:type="dxa"/>
            <w:gridSpan w:val="6"/>
            <w:vAlign w:val="center"/>
          </w:tcPr>
          <w:p w14:paraId="3FDEA7CC" w14:textId="77777777" w:rsidR="00355C10" w:rsidRDefault="00D839EE">
            <w:pPr>
              <w:shd w:val="clear" w:color="auto" w:fill="D9D9D9"/>
              <w:spacing w:line="276" w:lineRule="auto"/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Quadro D – Avaliação</w:t>
            </w:r>
          </w:p>
        </w:tc>
        <w:tc>
          <w:tcPr>
            <w:tcW w:w="365" w:type="dxa"/>
            <w:gridSpan w:val="3"/>
          </w:tcPr>
          <w:p w14:paraId="5BD81347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1" w:type="dxa"/>
            <w:gridSpan w:val="2"/>
          </w:tcPr>
          <w:p w14:paraId="0B68604A" w14:textId="77777777" w:rsidR="00355C10" w:rsidRDefault="00355C10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</w:tr>
      <w:tr w:rsidR="00355C10" w14:paraId="37D8EE69" w14:textId="77777777" w:rsidTr="00D6396A">
        <w:trPr>
          <w:cantSplit/>
          <w:trHeight w:val="59"/>
        </w:trPr>
        <w:tc>
          <w:tcPr>
            <w:tcW w:w="9827" w:type="dxa"/>
            <w:gridSpan w:val="6"/>
            <w:tcBorders>
              <w:bottom w:val="single" w:sz="8" w:space="0" w:color="000000"/>
            </w:tcBorders>
          </w:tcPr>
          <w:p w14:paraId="20012C6A" w14:textId="77777777" w:rsidR="00355C10" w:rsidRDefault="00355C10">
            <w:pPr>
              <w:ind w:right="113"/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365" w:type="dxa"/>
            <w:gridSpan w:val="3"/>
          </w:tcPr>
          <w:p w14:paraId="68119700" w14:textId="77777777" w:rsidR="00355C10" w:rsidRDefault="00355C10">
            <w:pPr>
              <w:rPr>
                <w:rFonts w:ascii="Calibri" w:eastAsia="Calibri" w:hAnsi="Calibri" w:cs="Calibri"/>
                <w:sz w:val="8"/>
                <w:szCs w:val="8"/>
              </w:rPr>
            </w:pPr>
          </w:p>
        </w:tc>
        <w:tc>
          <w:tcPr>
            <w:tcW w:w="161" w:type="dxa"/>
            <w:gridSpan w:val="2"/>
          </w:tcPr>
          <w:p w14:paraId="05DAD98F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4E882CED" w14:textId="77777777" w:rsidTr="00D6396A">
        <w:trPr>
          <w:cantSplit/>
          <w:trHeight w:val="397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EF31C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2013F28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1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4E0AE08" w14:textId="77777777" w:rsidR="00355C10" w:rsidRDefault="00D839EE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Científica e pedagógica</w:t>
            </w: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7A815433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06B2AD78" w14:textId="77777777" w:rsidTr="00D6396A">
        <w:trPr>
          <w:cantSplit/>
          <w:trHeight w:val="1134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9305870" w14:textId="77777777" w:rsidR="00355C10" w:rsidRDefault="00D839EE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EBDA072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BC11480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793C393B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Menção qualitativa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166C7842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A4E3E23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40414089" w14:textId="77777777" w:rsidTr="00D6396A">
        <w:trPr>
          <w:cantSplit/>
          <w:trHeight w:val="379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0FB58586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Preparação e organização das atividades letivas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D0309C" w14:textId="77777777" w:rsidR="00355C10" w:rsidRPr="00D6396A" w:rsidRDefault="00D839EE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Conhecimento científico, pedagógico e didático inerente à disciplina/área disciplinar.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59CB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consistente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5BA4D1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2B08FF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29050298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6D3927EE" w14:textId="77777777" w:rsidTr="00D6396A">
        <w:trPr>
          <w:cantSplit/>
          <w:trHeight w:val="27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558DE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31B15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DD31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848DE53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85C102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1C4A6609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0F3B85B" w14:textId="77777777" w:rsidTr="00D6396A">
        <w:trPr>
          <w:cantSplit/>
          <w:trHeight w:val="194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BDCC4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535CB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DCC2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algum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036E25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969BC4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0E29ED3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79DDB7C" w14:textId="77777777" w:rsidTr="00D6396A">
        <w:trPr>
          <w:cantSplit/>
          <w:trHeight w:val="19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F43B4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92C4F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AC90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Evidencia lacunas no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61F5CE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3BBC7E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7ABB1EE9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AEF5BEB" w14:textId="77777777" w:rsidTr="00D6396A">
        <w:trPr>
          <w:cantSplit/>
          <w:trHeight w:val="19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FA143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E658A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49E7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evidencia conhecimento científico, pedagógico e didático inerente à disciplina/área curricular.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5A02F4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4337F3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6C627BE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209BB805" w14:textId="77777777" w:rsidTr="00D6396A">
        <w:trPr>
          <w:cantSplit/>
          <w:trHeight w:val="352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A6338B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14280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Planificação do ensino de acordo com as estratégias/finalidades e as aprendizagens previstas no currículo e adequação aos diferentes alunos, contextos e recursos disponíveis.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F4CF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 com muito rigor, concebendo e integrando de forma coerente, estratégias/finalidades muito diversificadas,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F474AD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0FB23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7E33B460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5E0168CF" w14:textId="77777777" w:rsidTr="00D6396A">
        <w:trPr>
          <w:cantSplit/>
          <w:trHeight w:val="223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EF5616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C63B4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D9A03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 com rigor, concebendo e integrando de forma coerente, estratégias/finalidades diversificadas,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B6A694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55191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37AF5FF7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2839C7E" w14:textId="77777777" w:rsidTr="00D6396A">
        <w:trPr>
          <w:cantSplit/>
          <w:trHeight w:val="222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1EC47B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64A97A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A4D5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 de forma adequada, integrando estratégias/finalidades, visando as aprendizagens previstas e adequando os meios e os recursos aos diferentes contextos.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1AE4E6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039DA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0C36196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89A3CD4" w14:textId="77777777" w:rsidTr="00D6396A">
        <w:trPr>
          <w:cantSplit/>
          <w:trHeight w:val="407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178848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D40B6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6085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Planifica, mas não manifesta coerência entre as estratégias/finalidades, visando as aprendizagens, os meios e os recursos existentes.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43AEBF7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7B2DF6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279EF7EE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469AD742" w14:textId="77777777" w:rsidTr="00D6396A">
        <w:trPr>
          <w:cantSplit/>
          <w:trHeight w:val="400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C62E9" w14:textId="77777777" w:rsidR="00355C10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0B72F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5496A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Revela lacunas na planificação de estratégias/finalidades, tendo em vista as aprendizagens, os meios e os recursos existentes.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31E3463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CC7B6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47A601AB" w14:textId="77777777" w:rsidR="00355C10" w:rsidRDefault="00355C10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355C10" w14:paraId="687ED72B" w14:textId="77777777" w:rsidTr="00D6396A">
        <w:trPr>
          <w:cantSplit/>
          <w:trHeight w:val="397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14:paraId="3D40EC86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Processo de avaliação das aprendizagens dos alunos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BE9995" w14:textId="77777777" w:rsidR="00355C10" w:rsidRPr="00D6396A" w:rsidRDefault="00D839EE">
            <w:pPr>
              <w:spacing w:after="120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Planificação integrada e coerente dos vários tipos de avaliação.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6DF3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Concebe e implementa estratégias de avaliação muito diversificadas e rigorosas e informa sempre os alunos sobre os seus progressos e as necessidades de melhoria.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57E2503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5EAA73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1BDC6C3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546F28F" w14:textId="77777777" w:rsidTr="00D6396A">
        <w:trPr>
          <w:cantSplit/>
          <w:trHeight w:val="361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116C8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7D7B1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716F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Concebe e implementa estratégias de avaliação diversificadas e rigorosas e informa regularmente os alunos sobre os seus progressos e as necessidades de melhoria.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C68C8C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EAC22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2B27E9F4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4C993633" w14:textId="77777777" w:rsidTr="00D6396A">
        <w:trPr>
          <w:cantSplit/>
          <w:trHeight w:val="189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D4254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A6D9A7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8B2C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Implementa estratégias de avaliação adequadas e informa regularmente os alunos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CF0928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332607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1946CFA9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33DDA478" w14:textId="77777777" w:rsidTr="00D6396A">
        <w:trPr>
          <w:cantSplit/>
          <w:trHeight w:val="237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C1180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C35B5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33B06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processos pouco diversificados de avaliação das aprendizagens dos alunos e não os informa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E4C0DAE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B57E09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BB11774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6281050B" w14:textId="77777777" w:rsidTr="00D6396A">
        <w:trPr>
          <w:cantSplit/>
          <w:trHeight w:val="237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8FB559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0EDB4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EAAF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processos elementares de avaliação das aprendizagens dos alunos, não os informando sobre os seus progressos.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DF2FD09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E21A9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4623B26E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05D75540" w14:textId="77777777" w:rsidTr="00D6396A">
        <w:trPr>
          <w:cantSplit/>
          <w:trHeight w:val="391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AB641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2BB22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Regulação do processo de ensino e de aprendizagem, tendo como meta a certificação dos resultados.</w:t>
            </w: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F50C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sempre processos de monitorização do seu desempenho e reorienta, com diversidade, as estratégias de ensino em conformidade com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AAB840A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F55CF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FFCF1DB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39F92ECD" w14:textId="77777777" w:rsidTr="00D6396A">
        <w:trPr>
          <w:cantSplit/>
          <w:trHeight w:val="391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EE2C67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2A2F1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CECEE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processos de monitorização do seu desempenho e reorienta as estratégias de ensino em conformidade com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CFA380F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4569DE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FFB625C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4AF882BE" w14:textId="77777777" w:rsidTr="00D6396A">
        <w:trPr>
          <w:cantSplit/>
          <w:trHeight w:val="189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853DF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A7489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84EC6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Utiliza ocasionalmente processos de monitorização do seu desempenho e reorienta as estratégias de ensino em conformidade com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F12E92E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886F17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441A95FA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592113A0" w14:textId="77777777" w:rsidTr="00D6396A">
        <w:trPr>
          <w:cantSplit/>
          <w:trHeight w:val="188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BC949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9CDEA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5EA21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usa processos de monitorização do seu desempenho e revela alguma dificuldade em reorientar as estratégias de ensino, tendo em vista os resultados escolares.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3C3E8CE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C6E13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31BA74D6" w14:textId="77777777" w:rsidR="00355C10" w:rsidRDefault="00355C10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  <w:tr w:rsidR="00355C10" w14:paraId="488A535E" w14:textId="77777777" w:rsidTr="00D6396A">
        <w:trPr>
          <w:cantSplit/>
          <w:trHeight w:val="269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FAD1D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501FF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6DC75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usa processos de monitorização do seu desempenho.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CA4684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A40EAF8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7830603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4EF9D680" w14:textId="77777777" w:rsidTr="00D6396A">
        <w:trPr>
          <w:cantSplit/>
          <w:trHeight w:val="269"/>
        </w:trPr>
        <w:tc>
          <w:tcPr>
            <w:tcW w:w="7762" w:type="dxa"/>
            <w:gridSpan w:val="3"/>
            <w:tcBorders>
              <w:top w:val="single" w:sz="8" w:space="0" w:color="000000"/>
            </w:tcBorders>
            <w:vAlign w:val="center"/>
          </w:tcPr>
          <w:p w14:paraId="7DAD126A" w14:textId="77777777" w:rsidR="00355C10" w:rsidRDefault="00355C1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3A86178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(Σ)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B0274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09DF1A1F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BAC7A4B" w14:textId="77777777" w:rsidTr="00D6396A">
        <w:trPr>
          <w:cantSplit/>
          <w:trHeight w:val="269"/>
        </w:trPr>
        <w:tc>
          <w:tcPr>
            <w:tcW w:w="7762" w:type="dxa"/>
            <w:gridSpan w:val="3"/>
            <w:vAlign w:val="center"/>
          </w:tcPr>
          <w:p w14:paraId="61A6D207" w14:textId="77777777" w:rsidR="00355C10" w:rsidRDefault="00355C1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D4351A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(X)= /4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06092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1998F2EF" w14:textId="77777777" w:rsidR="00355C10" w:rsidRDefault="00355C1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5520B59A" w14:textId="77777777" w:rsidTr="00D6396A">
        <w:trPr>
          <w:cantSplit/>
          <w:trHeight w:val="269"/>
        </w:trPr>
        <w:tc>
          <w:tcPr>
            <w:tcW w:w="7762" w:type="dxa"/>
            <w:gridSpan w:val="3"/>
            <w:vAlign w:val="center"/>
          </w:tcPr>
          <w:p w14:paraId="42DC53F5" w14:textId="77777777" w:rsidR="00355C10" w:rsidRDefault="00355C10">
            <w:pPr>
              <w:ind w:left="0" w:hanging="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8DA723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30% ou 60%</w:t>
            </w:r>
          </w:p>
        </w:tc>
        <w:tc>
          <w:tcPr>
            <w:tcW w:w="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51A7FA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left w:val="single" w:sz="8" w:space="0" w:color="000000"/>
            </w:tcBorders>
          </w:tcPr>
          <w:p w14:paraId="59A61FD9" w14:textId="77777777" w:rsidR="00355C10" w:rsidRDefault="00355C10">
            <w:pPr>
              <w:ind w:left="0" w:hanging="2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</w:p>
        </w:tc>
      </w:tr>
    </w:tbl>
    <w:p w14:paraId="62E3B2C1" w14:textId="77777777" w:rsidR="00355C10" w:rsidRDefault="00355C10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Style w:val="a0"/>
        <w:tblW w:w="101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4"/>
        <w:gridCol w:w="2116"/>
        <w:gridCol w:w="5114"/>
        <w:gridCol w:w="523"/>
        <w:gridCol w:w="709"/>
        <w:gridCol w:w="787"/>
      </w:tblGrid>
      <w:tr w:rsidR="00355C10" w14:paraId="6C75765A" w14:textId="77777777">
        <w:trPr>
          <w:cantSplit/>
          <w:trHeight w:val="397"/>
          <w:jc w:val="center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D7FD6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3C2E19E5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FA44846" w14:textId="77777777" w:rsidR="00355C10" w:rsidRDefault="00D839EE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Participação na vida da escola e relação com a comunidade educativa</w:t>
            </w:r>
          </w:p>
        </w:tc>
      </w:tr>
      <w:tr w:rsidR="00355C10" w14:paraId="28D55B2D" w14:textId="77777777" w:rsidTr="00D6396A">
        <w:trPr>
          <w:cantSplit/>
          <w:trHeight w:val="1134"/>
          <w:jc w:val="center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14A3B20" w14:textId="77777777" w:rsidR="00355C10" w:rsidRDefault="00D839EE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47CB3223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94F37C3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4F1B25E1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Menção qualitativa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btLr"/>
            <w:vAlign w:val="center"/>
          </w:tcPr>
          <w:p w14:paraId="5F89141C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5C10" w14:paraId="124D1FA1" w14:textId="77777777" w:rsidTr="00D6396A">
        <w:trPr>
          <w:cantSplit/>
          <w:trHeight w:val="457"/>
          <w:jc w:val="center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1C17A17F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Contributo para a realização dos objetivos e metas do projeto educativo 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37F0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Envolvimento no cumprimento dos objetivos e das metas do projeto educativo que visam as ações do plano anual de atividades e as que proporcionam o desenvolvimento da comunidade educativa.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DD1D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Mostra muita iniciativa no desenvolvimento de atividades que visam atingir os objetivos institucionais da escola e investe, com empenho, no envolvimento da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F29302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82CD8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E892955" w14:textId="77777777" w:rsidTr="00D6396A">
        <w:trPr>
          <w:cantSplit/>
          <w:trHeight w:val="457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3C33011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7C81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3812E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Mostra iniciativa no desenvolvimento de atividades que visam atingir os objetivos institucionais da escola e investe no envolvimento da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55F9A5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143F8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2BA13356" w14:textId="77777777" w:rsidTr="00D6396A">
        <w:trPr>
          <w:cantSplit/>
          <w:trHeight w:val="567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F036A1D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A91E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C5409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Colabora no desenvolvimento de atividades que visam atingir os objetivos institucionais da escola, envolvendo 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B80C68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A43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4BFA7763" w14:textId="77777777" w:rsidTr="00D6396A">
        <w:trPr>
          <w:cantSplit/>
          <w:trHeight w:val="483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23B38EA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35E9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FE0A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atividades que visam atingir os objetivos institucionais da escola, envolvendo 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C6A49CC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FCD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0B7C551E" w14:textId="77777777" w:rsidTr="00D6396A">
        <w:trPr>
          <w:cantSplit/>
          <w:trHeight w:val="387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2C2E748" w14:textId="77777777" w:rsidR="00355C10" w:rsidRPr="00D6396A" w:rsidRDefault="00355C10" w:rsidP="00D63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989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D8DC1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investe em atividades que visam atingir os objetivos institucionais da escola e o envolvimento da comunidade educativa.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0340819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588A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58F57F36" w14:textId="77777777" w:rsidTr="00D6396A">
        <w:trPr>
          <w:cantSplit/>
          <w:trHeight w:val="312"/>
          <w:jc w:val="center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BDA0F1B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Participação nas estruturas organizativas</w:t>
            </w: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242EB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Contribuição para a eficácia das estruturas organizativas da escola.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E0F7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diversificadas que contribuem para a melhoria da qualidade da escola, colaborando de forma continuada e empenhada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CB4C0EC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CC0A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FA47C25" w14:textId="77777777" w:rsidTr="00D6396A">
        <w:trPr>
          <w:cantSplit/>
          <w:trHeight w:val="326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E23D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0E3A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AC95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que contribuem para a melhoria da qualidade da escola, colaborando de forma continuada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44A437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A8BDD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1DBAF4CC" w14:textId="77777777" w:rsidTr="00D6396A">
        <w:trPr>
          <w:cantSplit/>
          <w:trHeight w:val="266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B6FA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66BAD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8CD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que contribuem para a melhoria da qualidade da escola, colaborando, quando solicitado,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19FCD8B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D405D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62804DEE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F4C0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33DE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A535B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algumas sugestões que contribuem para a melhoria da qualidade da escola, colaborando com os diferentes órgãos e estruturas educativas.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83CA9B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8B624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B083C81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A8EE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9464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8FBB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apresenta sugestões que contribuem para a melhoria da qualidade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DBD55A1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AB32B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9D4BFC0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6106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37A2" w14:textId="77777777" w:rsidR="00355C10" w:rsidRPr="00D6396A" w:rsidRDefault="00D839EE">
            <w:pPr>
              <w:spacing w:line="276" w:lineRule="auto"/>
              <w:ind w:left="0" w:right="34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Apresentação de propostas que contribuam para uma melhoria da imagem da escola.</w:t>
            </w: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01C5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diversificadas para o desenvolvimento de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D3D05CF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B0F1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289EF6F4" w14:textId="77777777" w:rsidTr="00D6396A">
        <w:trPr>
          <w:cantSplit/>
          <w:trHeight w:val="284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D1D6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E3E4D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9053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Apresenta sugestões para o desenvolvimento de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AAAB2E6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E152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282B0D7" w14:textId="77777777" w:rsidTr="00D6396A">
        <w:trPr>
          <w:cantSplit/>
          <w:trHeight w:val="340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4AA6E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B47B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B228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regularmente em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4296AB7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FD31C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F3E2F0F" w14:textId="77777777" w:rsidTr="00D6396A">
        <w:trPr>
          <w:cantSplit/>
          <w:trHeight w:val="325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6EF8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F5267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8FCC7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CB64372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4E7E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7C9E58C7" w14:textId="77777777" w:rsidTr="00D6396A">
        <w:trPr>
          <w:cantSplit/>
          <w:trHeight w:val="346"/>
          <w:jc w:val="center"/>
        </w:trPr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032E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D92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45B5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participa em projetos orientados para a melhoria da qualidade e da consequente imagem da escola.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2217AE4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</w:t>
            </w:r>
            <w:proofErr w:type="spellEnd"/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4595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55C10" w14:paraId="3F39E3C7" w14:textId="77777777" w:rsidTr="00D6396A">
        <w:trPr>
          <w:cantSplit/>
          <w:trHeight w:val="284"/>
          <w:jc w:val="center"/>
        </w:trPr>
        <w:tc>
          <w:tcPr>
            <w:tcW w:w="8114" w:type="dxa"/>
            <w:gridSpan w:val="3"/>
            <w:tcBorders>
              <w:top w:val="single" w:sz="8" w:space="0" w:color="000000"/>
            </w:tcBorders>
          </w:tcPr>
          <w:p w14:paraId="61C0C540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B5C04F0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(Σ)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391D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6889725C" w14:textId="77777777" w:rsidTr="00D6396A">
        <w:trPr>
          <w:cantSplit/>
          <w:trHeight w:val="284"/>
          <w:jc w:val="center"/>
        </w:trPr>
        <w:tc>
          <w:tcPr>
            <w:tcW w:w="8114" w:type="dxa"/>
            <w:gridSpan w:val="3"/>
          </w:tcPr>
          <w:p w14:paraId="2AE425C2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D893C80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(X)= /3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B6BE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0BA61161" w14:textId="77777777" w:rsidTr="00D6396A">
        <w:trPr>
          <w:cantSplit/>
          <w:trHeight w:val="284"/>
          <w:jc w:val="center"/>
        </w:trPr>
        <w:tc>
          <w:tcPr>
            <w:tcW w:w="8114" w:type="dxa"/>
            <w:gridSpan w:val="3"/>
          </w:tcPr>
          <w:p w14:paraId="7BF51D5E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749936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20%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5C0B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CF5619E" w14:textId="77777777" w:rsidR="00355C10" w:rsidRDefault="00355C10">
      <w:pPr>
        <w:spacing w:line="276" w:lineRule="auto"/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6CAEF11E" w14:textId="77777777" w:rsidR="00355C10" w:rsidRDefault="00355C10">
      <w:pPr>
        <w:spacing w:line="276" w:lineRule="auto"/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Style w:val="a1"/>
        <w:tblW w:w="10003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709"/>
        <w:gridCol w:w="2094"/>
        <w:gridCol w:w="5136"/>
        <w:gridCol w:w="630"/>
        <w:gridCol w:w="787"/>
        <w:gridCol w:w="647"/>
      </w:tblGrid>
      <w:tr w:rsidR="00355C10" w14:paraId="014E07D4" w14:textId="77777777">
        <w:trPr>
          <w:cantSplit/>
          <w:trHeight w:val="3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E64FC85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3382E17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DIMENSÃO</w:t>
            </w:r>
          </w:p>
        </w:tc>
        <w:tc>
          <w:tcPr>
            <w:tcW w:w="7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D4D15E7" w14:textId="77777777" w:rsidR="00355C10" w:rsidRDefault="00D839EE">
            <w:pPr>
              <w:ind w:left="0" w:right="113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Formação contínua e desenvolvimento profissional</w:t>
            </w:r>
          </w:p>
        </w:tc>
      </w:tr>
      <w:tr w:rsidR="00355C10" w14:paraId="7E719C4C" w14:textId="77777777" w:rsidTr="00D6396A">
        <w:trPr>
          <w:cantSplit/>
          <w:trHeight w:val="11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98EF961" w14:textId="77777777" w:rsidR="00355C10" w:rsidRDefault="00D839EE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DOMÍNIO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D01BBE7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6928510" w14:textId="77777777" w:rsidR="00355C10" w:rsidRDefault="00D839EE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DESCRITORES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textDirection w:val="btLr"/>
            <w:vAlign w:val="center"/>
          </w:tcPr>
          <w:p w14:paraId="6E07ADDF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Menção qualitativa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extDirection w:val="btLr"/>
            <w:vAlign w:val="center"/>
          </w:tcPr>
          <w:p w14:paraId="37A635FA" w14:textId="77777777" w:rsidR="00355C10" w:rsidRPr="00D6396A" w:rsidRDefault="00D839EE">
            <w:pPr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55C10" w14:paraId="699327AE" w14:textId="77777777" w:rsidTr="00D6396A">
        <w:trPr>
          <w:cantSplit/>
          <w:trHeight w:val="43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785FFB3" w14:textId="77777777" w:rsidR="00355C10" w:rsidRPr="00D6396A" w:rsidRDefault="00D839EE">
            <w:pPr>
              <w:spacing w:line="276" w:lineRule="auto"/>
              <w:ind w:left="0" w:right="113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Formação contínua e desenvolvimento profissional ao longo da vida</w:t>
            </w: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F6C0B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 xml:space="preserve">Reflexão crítica sobre o contributo </w:t>
            </w:r>
            <w:r w:rsidRPr="00D6396A">
              <w:rPr>
                <w:rFonts w:ascii="Arial" w:eastAsia="Arial" w:hAnsi="Arial" w:cs="Arial"/>
                <w:sz w:val="20"/>
                <w:szCs w:val="20"/>
              </w:rPr>
              <w:lastRenderedPageBreak/>
              <w:t>das ações para a melhoria das práticas letivas.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098B1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lastRenderedPageBreak/>
              <w:t>Reflete consistentemente sobre as práticas letivas visando a mobilização do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B7EAF12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F072D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68958133" w14:textId="77777777" w:rsidTr="00D6396A">
        <w:trPr>
          <w:cantSplit/>
          <w:trHeight w:val="40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63259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66F00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D37B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Reflete sobre as práticas letivas visando a mobilização do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04ED307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276D4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C58B298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A67B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A417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EEFA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iniciativas de reflexão sobre as práticas e mobiliza o conhecimento na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8EC25E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68853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3AB6CB49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82DEA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6226E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3A72E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Participa, quando solicitado, em iniciativas de reflexão sobre as práticas, mobilizando 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8218C0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55C67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2EBE95C5" w14:textId="77777777" w:rsidTr="00D6396A">
        <w:trPr>
          <w:cantSplit/>
          <w:trHeight w:val="39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190B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9136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ADB64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colabora em iniciativas de reflexão sobre as práticas, desvalorizando os benefícios do conhecimento para a melhoria do seu desempenho.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BAF7E58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C8EB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0AA5F577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47B7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12FFD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Mobilização do conhecimento profissional para a melhoria das práticas letivas e no desenvolvimento da escola.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AD9B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Desenvolve, por iniciativa própria, processos de mobilização do conhecimento profissional, visando, com empenho, as práticas letivas e o desenvolvimento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1920504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7541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47532371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68836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4390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C072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Desenvolve, por iniciativa própria, processos de mobilização do conhecimento profissional, visando as práticas letivas e o desenvolvimento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36DC101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1BB17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73547F2A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387D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ED1CA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234D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 processos de mobilização do conhecimento profissional, visando as práticas letivas e o desenvolvimento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22E108C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DA0F4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5F6FD215" w14:textId="77777777" w:rsidTr="00D6396A">
        <w:trPr>
          <w:cantSplit/>
          <w:trHeight w:val="22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F55E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EA108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49942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Desenvolve, apenas quando solicitado, processos de mobilização do conhecimento profissional, visando as práticas letivas e o desenvolvimento da escola.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6583B70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D15F2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674F4E1" w14:textId="77777777" w:rsidTr="00D6396A">
        <w:trPr>
          <w:cantSplit/>
          <w:trHeight w:val="28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B626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8732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E91B0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desenvolve processos de mobilização do conhecimento profissional.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7F07BE9D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7748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44922C40" w14:textId="77777777" w:rsidTr="00D6396A">
        <w:trPr>
          <w:cantSplit/>
          <w:trHeight w:val="16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3088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BAE29" w14:textId="77777777" w:rsidR="00355C10" w:rsidRPr="00D6396A" w:rsidRDefault="00D839EE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Atualização do conhecimento de caráter transversal e promoção das práticas colaborativas.</w:t>
            </w: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549CB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Contribui sempre para a promoção do trabalho colaborativo como forma de partilha do conhecimento de caráter transversal.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524C9DA1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Exc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FBC2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79B0260F" w14:textId="77777777" w:rsidTr="00D6396A">
        <w:trPr>
          <w:cantSplit/>
          <w:trHeight w:val="30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866D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F47C3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0DA03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Contribui para a promoção do trabalho colaborativo como forma de partilha do conhecimento de caráter transversal.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69385438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MB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CBDA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0A1FBE49" w14:textId="77777777" w:rsidTr="00D6396A">
        <w:trPr>
          <w:cantSplit/>
          <w:trHeight w:val="16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112AB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628D4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9067C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Partilha os conhecimentos de caráter transversal com os seus pares, sempre que se proporcionem oportunidades.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437AA919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Bom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60D0E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6430E8A3" w14:textId="77777777" w:rsidTr="00D6396A">
        <w:trPr>
          <w:cantSplit/>
          <w:trHeight w:val="16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3B515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6DA2C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C810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Participa em processos de atualização do conhecimento de caráter transversal apenas quando formalmente exigido, não promovendo as práticas colaborativas.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66FE35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Reg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0747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142DFE1E" w14:textId="77777777" w:rsidTr="00D6396A">
        <w:trPr>
          <w:cantSplit/>
          <w:trHeight w:val="41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997BF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F4EC1" w14:textId="77777777" w:rsidR="00355C10" w:rsidRPr="00D6396A" w:rsidRDefault="00355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D302F" w14:textId="77777777" w:rsidR="00355C10" w:rsidRPr="00D6396A" w:rsidRDefault="00D839EE">
            <w:pPr>
              <w:ind w:left="0" w:hanging="2"/>
              <w:jc w:val="both"/>
              <w:rPr>
                <w:sz w:val="20"/>
                <w:szCs w:val="20"/>
              </w:rPr>
            </w:pPr>
            <w:r w:rsidRPr="00D6396A">
              <w:rPr>
                <w:rFonts w:ascii="Arial" w:eastAsia="Arial" w:hAnsi="Arial" w:cs="Arial"/>
                <w:sz w:val="20"/>
                <w:szCs w:val="20"/>
              </w:rPr>
              <w:t>Não revela interesse em atualizar o seu conhecimento de caráter transversal com os seus pares.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14:paraId="2DCE4E65" w14:textId="77777777" w:rsidR="00355C10" w:rsidRPr="00D6396A" w:rsidRDefault="00D839EE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D6396A">
              <w:rPr>
                <w:rFonts w:ascii="Arial" w:eastAsia="Arial" w:hAnsi="Arial" w:cs="Arial"/>
                <w:b/>
                <w:sz w:val="20"/>
                <w:szCs w:val="20"/>
              </w:rPr>
              <w:t>Insuf</w:t>
            </w:r>
            <w:proofErr w:type="spellEnd"/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51EE" w14:textId="77777777" w:rsidR="00355C10" w:rsidRPr="00D6396A" w:rsidRDefault="00355C1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5C10" w14:paraId="0B7C25AA" w14:textId="77777777">
        <w:trPr>
          <w:cantSplit/>
          <w:trHeight w:val="284"/>
        </w:trPr>
        <w:tc>
          <w:tcPr>
            <w:tcW w:w="7939" w:type="dxa"/>
            <w:gridSpan w:val="3"/>
            <w:tcBorders>
              <w:top w:val="single" w:sz="8" w:space="0" w:color="000000"/>
            </w:tcBorders>
          </w:tcPr>
          <w:p w14:paraId="437A7288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B8896A2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somatório </w:t>
            </w:r>
            <w:r>
              <w:rPr>
                <w:rFonts w:ascii="Arial" w:eastAsia="Arial" w:hAnsi="Arial" w:cs="Arial"/>
                <w:sz w:val="18"/>
                <w:szCs w:val="18"/>
              </w:rPr>
              <w:t>(Σ)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7ACC7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5F5AFD47" w14:textId="77777777">
        <w:trPr>
          <w:cantSplit/>
          <w:trHeight w:val="284"/>
        </w:trPr>
        <w:tc>
          <w:tcPr>
            <w:tcW w:w="7939" w:type="dxa"/>
            <w:gridSpan w:val="3"/>
          </w:tcPr>
          <w:p w14:paraId="34BD964B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83B832D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média </w:t>
            </w:r>
            <w:r>
              <w:rPr>
                <w:rFonts w:ascii="Arial" w:eastAsia="Arial" w:hAnsi="Arial" w:cs="Arial"/>
                <w:sz w:val="18"/>
                <w:szCs w:val="18"/>
              </w:rPr>
              <w:t>(X)= /3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43D93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55C10" w14:paraId="56D5127A" w14:textId="77777777">
        <w:trPr>
          <w:cantSplit/>
          <w:trHeight w:val="284"/>
        </w:trPr>
        <w:tc>
          <w:tcPr>
            <w:tcW w:w="7939" w:type="dxa"/>
            <w:gridSpan w:val="3"/>
          </w:tcPr>
          <w:p w14:paraId="40B37492" w14:textId="77777777" w:rsidR="00355C10" w:rsidRDefault="00355C10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8BCE78" w14:textId="77777777" w:rsidR="00355C10" w:rsidRDefault="00D839EE">
            <w:pPr>
              <w:ind w:left="0" w:hanging="2"/>
              <w:jc w:val="right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20%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ABBB" w14:textId="77777777" w:rsidR="00355C10" w:rsidRDefault="00355C1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732C1BD" w14:textId="77777777" w:rsidR="00355C10" w:rsidRDefault="00355C10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29403BA8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6FBD6ABE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49281C7A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050B72E8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7FAB7076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633A9EB2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68F1D830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07A0B258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3B768CF2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70436CD5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25474DC6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22D65845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21C62312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26E65DF0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3B3831A3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p w14:paraId="0B6C2361" w14:textId="77777777" w:rsidR="00D0609A" w:rsidRDefault="00D0609A">
      <w:pPr>
        <w:ind w:left="0" w:hanging="2"/>
        <w:rPr>
          <w:rFonts w:ascii="Calibri" w:eastAsia="Calibri" w:hAnsi="Calibri" w:cs="Calibri"/>
          <w:color w:val="222222"/>
          <w:sz w:val="20"/>
          <w:szCs w:val="20"/>
        </w:rPr>
      </w:pPr>
    </w:p>
    <w:tbl>
      <w:tblPr>
        <w:tblW w:w="9966" w:type="dxa"/>
        <w:jc w:val="center"/>
        <w:tblLayout w:type="fixed"/>
        <w:tblLook w:val="0000" w:firstRow="0" w:lastRow="0" w:firstColumn="0" w:lastColumn="0" w:noHBand="0" w:noVBand="0"/>
      </w:tblPr>
      <w:tblGrid>
        <w:gridCol w:w="9730"/>
        <w:gridCol w:w="236"/>
      </w:tblGrid>
      <w:tr w:rsidR="00D0609A" w:rsidRPr="00D0609A" w14:paraId="46261EA8" w14:textId="77777777" w:rsidTr="000E1147">
        <w:trPr>
          <w:trHeight w:val="57"/>
          <w:jc w:val="center"/>
        </w:trPr>
        <w:tc>
          <w:tcPr>
            <w:tcW w:w="9730" w:type="dxa"/>
            <w:tcBorders>
              <w:top w:val="single" w:sz="8" w:space="0" w:color="000000"/>
            </w:tcBorders>
          </w:tcPr>
          <w:p w14:paraId="5A6C304E" w14:textId="77777777" w:rsidR="00D0609A" w:rsidRPr="00D0609A" w:rsidRDefault="00D0609A" w:rsidP="00D0609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6" w:type="dxa"/>
          </w:tcPr>
          <w:p w14:paraId="0385FC21" w14:textId="77777777" w:rsidR="00D0609A" w:rsidRPr="00D0609A" w:rsidRDefault="00D0609A" w:rsidP="00D0609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0609A" w:rsidRPr="00D0609A" w14:paraId="28D38808" w14:textId="77777777" w:rsidTr="000E1147">
        <w:trPr>
          <w:jc w:val="center"/>
        </w:trPr>
        <w:tc>
          <w:tcPr>
            <w:tcW w:w="9730" w:type="dxa"/>
            <w:vAlign w:val="center"/>
          </w:tcPr>
          <w:p w14:paraId="3F72F45D" w14:textId="77777777" w:rsidR="00D0609A" w:rsidRPr="00D0609A" w:rsidRDefault="00D0609A" w:rsidP="00D0609A">
            <w:pPr>
              <w:shd w:val="clear" w:color="auto" w:fill="D9D9D9"/>
              <w:spacing w:line="276" w:lineRule="auto"/>
              <w:ind w:left="0" w:hanging="2"/>
            </w:pPr>
            <w:r w:rsidRPr="00D0609A">
              <w:rPr>
                <w:rFonts w:ascii="Arial" w:eastAsia="Arial" w:hAnsi="Arial" w:cs="Arial"/>
                <w:b/>
                <w:sz w:val="22"/>
                <w:szCs w:val="22"/>
              </w:rPr>
              <w:t>Quadro E – Proposta de classificação</w:t>
            </w:r>
          </w:p>
        </w:tc>
        <w:tc>
          <w:tcPr>
            <w:tcW w:w="236" w:type="dxa"/>
          </w:tcPr>
          <w:p w14:paraId="38156BC0" w14:textId="77777777" w:rsidR="00D0609A" w:rsidRPr="00D0609A" w:rsidRDefault="00D0609A" w:rsidP="00D0609A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D0609A" w:rsidRPr="00D0609A" w14:paraId="67392619" w14:textId="77777777" w:rsidTr="000E1147">
        <w:trPr>
          <w:trHeight w:val="67"/>
          <w:jc w:val="center"/>
        </w:trPr>
        <w:tc>
          <w:tcPr>
            <w:tcW w:w="9730" w:type="dxa"/>
            <w:tcBorders>
              <w:bottom w:val="single" w:sz="8" w:space="0" w:color="000000"/>
            </w:tcBorders>
            <w:vAlign w:val="center"/>
          </w:tcPr>
          <w:p w14:paraId="5616683B" w14:textId="77777777" w:rsidR="00D0609A" w:rsidRPr="00D0609A" w:rsidRDefault="00D0609A" w:rsidP="00D0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</w:tcPr>
          <w:p w14:paraId="34A98AA8" w14:textId="77777777" w:rsidR="00D0609A" w:rsidRPr="00D0609A" w:rsidRDefault="00D0609A" w:rsidP="00D0609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0609A" w:rsidRPr="00D0609A" w14:paraId="7E15F901" w14:textId="77777777" w:rsidTr="000E1147">
        <w:trPr>
          <w:trHeight w:val="454"/>
          <w:jc w:val="center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76979" w14:textId="77777777" w:rsidR="00D0609A" w:rsidRPr="00D0609A" w:rsidRDefault="00D0609A" w:rsidP="00D0609A">
            <w:pPr>
              <w:spacing w:before="120"/>
              <w:ind w:left="0" w:right="-6" w:hanging="2"/>
              <w:jc w:val="center"/>
              <w:rPr>
                <w:color w:val="FF0000"/>
              </w:rPr>
            </w:pPr>
            <w:r w:rsidRPr="00D0609A">
              <w:rPr>
                <w:b/>
                <w:sz w:val="18"/>
                <w:szCs w:val="18"/>
              </w:rPr>
              <w:t>Docentes Contratados</w:t>
            </w:r>
          </w:p>
        </w:tc>
      </w:tr>
      <w:tr w:rsidR="00D0609A" w:rsidRPr="00D0609A" w14:paraId="5717C3C9" w14:textId="77777777" w:rsidTr="000E1147">
        <w:trPr>
          <w:trHeight w:val="454"/>
          <w:jc w:val="center"/>
        </w:trPr>
        <w:tc>
          <w:tcPr>
            <w:tcW w:w="99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A874" w14:textId="77777777" w:rsidR="00D0609A" w:rsidRPr="00D0609A" w:rsidRDefault="00D0609A" w:rsidP="00D0609A">
            <w:pPr>
              <w:spacing w:before="120"/>
              <w:ind w:left="0" w:right="-6" w:hanging="2"/>
            </w:pPr>
            <w:r w:rsidRPr="00D0609A">
              <w:rPr>
                <w:rFonts w:ascii="Arial" w:eastAsia="Arial" w:hAnsi="Arial" w:cs="Arial"/>
                <w:sz w:val="18"/>
                <w:szCs w:val="18"/>
              </w:rPr>
              <w:t>a) 60% na dimensão científica e pedagógica: _________</w:t>
            </w:r>
          </w:p>
          <w:p w14:paraId="6391452D" w14:textId="77777777" w:rsidR="00D0609A" w:rsidRPr="00D0609A" w:rsidRDefault="00D0609A" w:rsidP="00D0609A">
            <w:pPr>
              <w:tabs>
                <w:tab w:val="left" w:pos="6124"/>
              </w:tabs>
              <w:spacing w:after="60"/>
              <w:ind w:left="0" w:right="-6" w:hanging="2"/>
              <w:rPr>
                <w:color w:val="FF0000"/>
              </w:rPr>
            </w:pPr>
            <w:r w:rsidRPr="00D0609A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(total)</w:t>
            </w:r>
          </w:p>
        </w:tc>
      </w:tr>
      <w:tr w:rsidR="00D0609A" w:rsidRPr="00D0609A" w14:paraId="4B344185" w14:textId="77777777" w:rsidTr="000E1147">
        <w:trPr>
          <w:cantSplit/>
          <w:trHeight w:val="454"/>
          <w:jc w:val="center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EDA33" w14:textId="77777777" w:rsidR="00D0609A" w:rsidRPr="00D0609A" w:rsidRDefault="00D0609A" w:rsidP="00D0609A">
            <w:pPr>
              <w:tabs>
                <w:tab w:val="left" w:pos="6124"/>
              </w:tabs>
              <w:spacing w:before="60"/>
              <w:ind w:left="0" w:right="-6" w:hanging="2"/>
            </w:pPr>
            <w:r w:rsidRPr="00D0609A">
              <w:rPr>
                <w:rFonts w:ascii="Arial" w:eastAsia="Arial" w:hAnsi="Arial" w:cs="Arial"/>
                <w:sz w:val="18"/>
                <w:szCs w:val="18"/>
              </w:rPr>
              <w:t>b)  20% na dimensão participação na escola e relação com a comunidade:   _________</w:t>
            </w:r>
          </w:p>
          <w:p w14:paraId="45C5AABF" w14:textId="77777777" w:rsidR="00D0609A" w:rsidRPr="00D0609A" w:rsidRDefault="00D0609A" w:rsidP="00D0609A">
            <w:pPr>
              <w:tabs>
                <w:tab w:val="left" w:pos="6124"/>
              </w:tabs>
              <w:spacing w:after="60"/>
              <w:ind w:left="0" w:right="-6" w:hanging="2"/>
              <w:rPr>
                <w:color w:val="FF0000"/>
              </w:rPr>
            </w:pPr>
            <w:r w:rsidRPr="00D0609A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(total)</w:t>
            </w:r>
          </w:p>
        </w:tc>
      </w:tr>
      <w:tr w:rsidR="00D0609A" w:rsidRPr="00D0609A" w14:paraId="3A5004C4" w14:textId="77777777" w:rsidTr="000E1147">
        <w:trPr>
          <w:cantSplit/>
          <w:trHeight w:val="454"/>
          <w:jc w:val="center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266E1" w14:textId="77777777" w:rsidR="00D0609A" w:rsidRPr="00D0609A" w:rsidRDefault="00D0609A" w:rsidP="00D0609A">
            <w:pPr>
              <w:tabs>
                <w:tab w:val="left" w:pos="6124"/>
              </w:tabs>
              <w:spacing w:before="120"/>
              <w:ind w:left="0" w:right="-6" w:hanging="2"/>
            </w:pPr>
            <w:r w:rsidRPr="00D0609A">
              <w:rPr>
                <w:rFonts w:ascii="Arial" w:eastAsia="Arial" w:hAnsi="Arial" w:cs="Arial"/>
                <w:sz w:val="18"/>
                <w:szCs w:val="18"/>
              </w:rPr>
              <w:t>c)  20% na dimensão formação contínua e desenvolvimento profissional:   _________</w:t>
            </w:r>
          </w:p>
          <w:p w14:paraId="72F19E3A" w14:textId="77777777" w:rsidR="00D0609A" w:rsidRPr="00D0609A" w:rsidRDefault="00D0609A" w:rsidP="00D06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 w:rsidRPr="00D0609A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(total)</w:t>
            </w:r>
          </w:p>
        </w:tc>
      </w:tr>
      <w:tr w:rsidR="00D0609A" w:rsidRPr="00D0609A" w14:paraId="53FCFDE2" w14:textId="77777777" w:rsidTr="000E1147">
        <w:trPr>
          <w:trHeight w:val="919"/>
          <w:jc w:val="center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AA0C" w14:textId="77777777" w:rsidR="00D0609A" w:rsidRPr="00D0609A" w:rsidRDefault="00D0609A" w:rsidP="00D0609A">
            <w:pPr>
              <w:tabs>
                <w:tab w:val="left" w:pos="6124"/>
              </w:tabs>
              <w:spacing w:line="276" w:lineRule="auto"/>
              <w:ind w:left="0" w:right="-6" w:hanging="2"/>
              <w:rPr>
                <w:rFonts w:ascii="Arial" w:eastAsia="Arial" w:hAnsi="Arial" w:cs="Arial"/>
                <w:sz w:val="18"/>
                <w:szCs w:val="18"/>
              </w:rPr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Pontuação total (média ponderada):   ______+______+______=_______</w:t>
            </w:r>
            <w:r w:rsidRPr="00D0609A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</w:t>
            </w:r>
          </w:p>
          <w:p w14:paraId="152F55D8" w14:textId="77777777" w:rsidR="00D0609A" w:rsidRPr="00D0609A" w:rsidRDefault="00D0609A" w:rsidP="00D0609A">
            <w:pPr>
              <w:tabs>
                <w:tab w:val="left" w:pos="6124"/>
              </w:tabs>
              <w:spacing w:line="276" w:lineRule="auto"/>
              <w:ind w:left="0" w:right="-6" w:hanging="2"/>
              <w:rPr>
                <w:color w:val="FF0000"/>
              </w:rPr>
            </w:pPr>
            <w:r w:rsidRPr="00D0609A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(a)        </w:t>
            </w:r>
            <w:proofErr w:type="gramStart"/>
            <w:r w:rsidRPr="00D0609A">
              <w:rPr>
                <w:rFonts w:ascii="Arial" w:eastAsia="Arial" w:hAnsi="Arial" w:cs="Arial"/>
                <w:sz w:val="18"/>
                <w:szCs w:val="18"/>
              </w:rPr>
              <w:t xml:space="preserve">   (</w:t>
            </w:r>
            <w:proofErr w:type="gramEnd"/>
            <w:r w:rsidRPr="00D0609A">
              <w:rPr>
                <w:rFonts w:ascii="Arial" w:eastAsia="Arial" w:hAnsi="Arial" w:cs="Arial"/>
                <w:sz w:val="18"/>
                <w:szCs w:val="18"/>
              </w:rPr>
              <w:t>b)           (c)            (total)</w:t>
            </w:r>
          </w:p>
        </w:tc>
      </w:tr>
      <w:tr w:rsidR="00D0609A" w:rsidRPr="00D0609A" w14:paraId="0EE6C7EF" w14:textId="77777777" w:rsidTr="000E1147">
        <w:trPr>
          <w:trHeight w:val="454"/>
          <w:jc w:val="center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ACB5" w14:textId="77777777" w:rsidR="00D0609A" w:rsidRPr="00D0609A" w:rsidRDefault="00D0609A" w:rsidP="00D0609A">
            <w:pPr>
              <w:tabs>
                <w:tab w:val="left" w:pos="6124"/>
              </w:tabs>
              <w:spacing w:before="120" w:after="60" w:line="360" w:lineRule="auto"/>
              <w:ind w:left="0" w:right="-6" w:hanging="2"/>
              <w:jc w:val="both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Proposta de classificação final:   _______________________________________________________</w:t>
            </w:r>
          </w:p>
          <w:p w14:paraId="67825AEB" w14:textId="77777777" w:rsidR="00D0609A" w:rsidRPr="00D0609A" w:rsidRDefault="00D0609A" w:rsidP="00D0609A">
            <w:pPr>
              <w:tabs>
                <w:tab w:val="left" w:pos="6124"/>
              </w:tabs>
              <w:spacing w:after="60" w:line="276" w:lineRule="auto"/>
              <w:ind w:left="0" w:right="-6" w:hanging="2"/>
              <w:jc w:val="both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Data: _______ / _______ / __________      O avaliador: _____________________________________</w:t>
            </w:r>
          </w:p>
        </w:tc>
      </w:tr>
    </w:tbl>
    <w:p w14:paraId="4690D824" w14:textId="77777777" w:rsidR="00D0609A" w:rsidRPr="00D0609A" w:rsidRDefault="00D0609A" w:rsidP="00D0609A">
      <w:pPr>
        <w:rPr>
          <w:rFonts w:ascii="Calibri" w:eastAsia="Calibri" w:hAnsi="Calibri" w:cs="Calibri"/>
          <w:color w:val="222222"/>
          <w:sz w:val="8"/>
          <w:szCs w:val="8"/>
        </w:rPr>
      </w:pPr>
    </w:p>
    <w:p w14:paraId="3DC0BF62" w14:textId="77777777" w:rsidR="00D0609A" w:rsidRPr="00D0609A" w:rsidRDefault="00D0609A" w:rsidP="00D0609A">
      <w:pPr>
        <w:ind w:left="0" w:hanging="2"/>
        <w:rPr>
          <w:rFonts w:ascii="Calibri" w:eastAsia="Calibri" w:hAnsi="Calibri" w:cs="Calibri"/>
          <w:b/>
          <w:color w:val="222222"/>
        </w:rPr>
      </w:pPr>
      <w:r w:rsidRPr="00D0609A">
        <w:rPr>
          <w:rFonts w:ascii="Calibri" w:eastAsia="Calibri" w:hAnsi="Calibri" w:cs="Calibri"/>
          <w:b/>
          <w:color w:val="222222"/>
        </w:rPr>
        <w:t>---------------------------------------------------</w:t>
      </w:r>
      <w:proofErr w:type="gramStart"/>
      <w:r w:rsidRPr="00D0609A">
        <w:rPr>
          <w:rFonts w:ascii="Arial" w:eastAsia="Arial" w:hAnsi="Arial" w:cs="Arial"/>
          <w:b/>
          <w:sz w:val="22"/>
          <w:szCs w:val="22"/>
        </w:rPr>
        <w:t>( preencher</w:t>
      </w:r>
      <w:proofErr w:type="gramEnd"/>
      <w:r w:rsidRPr="00D0609A">
        <w:rPr>
          <w:rFonts w:ascii="Arial" w:eastAsia="Arial" w:hAnsi="Arial" w:cs="Arial"/>
          <w:b/>
          <w:sz w:val="22"/>
          <w:szCs w:val="22"/>
        </w:rPr>
        <w:t xml:space="preserve"> pela SADD)----------------------------------------------</w:t>
      </w:r>
    </w:p>
    <w:tbl>
      <w:tblPr>
        <w:tblW w:w="9718" w:type="dxa"/>
        <w:jc w:val="center"/>
        <w:tblLayout w:type="fixed"/>
        <w:tblLook w:val="0000" w:firstRow="0" w:lastRow="0" w:firstColumn="0" w:lastColumn="0" w:noHBand="0" w:noVBand="0"/>
      </w:tblPr>
      <w:tblGrid>
        <w:gridCol w:w="9482"/>
        <w:gridCol w:w="236"/>
      </w:tblGrid>
      <w:tr w:rsidR="00D0609A" w:rsidRPr="00D0609A" w14:paraId="5638CD1A" w14:textId="77777777" w:rsidTr="000E1147">
        <w:trPr>
          <w:trHeight w:val="397"/>
          <w:jc w:val="center"/>
        </w:trPr>
        <w:tc>
          <w:tcPr>
            <w:tcW w:w="9638" w:type="dxa"/>
            <w:vAlign w:val="center"/>
          </w:tcPr>
          <w:p w14:paraId="267AF86E" w14:textId="77777777" w:rsidR="00D0609A" w:rsidRPr="00D0609A" w:rsidRDefault="00D0609A" w:rsidP="00D0609A">
            <w:pPr>
              <w:shd w:val="clear" w:color="auto" w:fill="D9D9D9"/>
              <w:ind w:left="0" w:hanging="2"/>
            </w:pPr>
            <w:r w:rsidRPr="00D0609A">
              <w:rPr>
                <w:rFonts w:ascii="Arial" w:eastAsia="Arial" w:hAnsi="Arial" w:cs="Arial"/>
                <w:b/>
                <w:sz w:val="22"/>
                <w:szCs w:val="22"/>
              </w:rPr>
              <w:t xml:space="preserve">Quadro F – Avaliação final </w:t>
            </w:r>
          </w:p>
        </w:tc>
        <w:tc>
          <w:tcPr>
            <w:tcW w:w="80" w:type="dxa"/>
          </w:tcPr>
          <w:p w14:paraId="56996808" w14:textId="77777777" w:rsidR="00D0609A" w:rsidRPr="00D0609A" w:rsidRDefault="00D0609A" w:rsidP="00D0609A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D0609A" w:rsidRPr="00D0609A" w14:paraId="7231577D" w14:textId="77777777" w:rsidTr="000E1147">
        <w:trPr>
          <w:trHeight w:val="699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4240" w14:textId="77777777" w:rsidR="00D0609A" w:rsidRPr="00D0609A" w:rsidRDefault="00D0609A" w:rsidP="00D0609A">
            <w:pPr>
              <w:spacing w:before="60" w:after="60" w:line="276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Classificação final –Proposta do Avaliador</w:t>
            </w:r>
          </w:p>
          <w:p w14:paraId="02F768FF" w14:textId="77777777" w:rsidR="00D0609A" w:rsidRPr="00D0609A" w:rsidRDefault="00D0609A" w:rsidP="00D0609A">
            <w:pPr>
              <w:spacing w:after="120"/>
              <w:ind w:left="0" w:hanging="2"/>
              <w:jc w:val="both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Classificação: ________________    Menção qualitativa _____________________________</w:t>
            </w:r>
          </w:p>
          <w:p w14:paraId="6883A6A5" w14:textId="77777777" w:rsidR="00D0609A" w:rsidRPr="00D0609A" w:rsidRDefault="00D0609A" w:rsidP="00D0609A">
            <w:pPr>
              <w:spacing w:before="120" w:line="360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Parecer da SADD   ____________________________________________________________________</w:t>
            </w:r>
          </w:p>
          <w:p w14:paraId="1D9D0800" w14:textId="77777777" w:rsidR="00D0609A" w:rsidRPr="00D0609A" w:rsidRDefault="00D0609A" w:rsidP="00D0609A">
            <w:pPr>
              <w:spacing w:after="120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</w:t>
            </w:r>
          </w:p>
          <w:p w14:paraId="2C489C60" w14:textId="77777777" w:rsidR="00D0609A" w:rsidRPr="00D0609A" w:rsidRDefault="00D0609A" w:rsidP="00D0609A">
            <w:pPr>
              <w:spacing w:before="120" w:line="360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Data da reunião da SADD: _______ / _______ / __________</w:t>
            </w:r>
          </w:p>
          <w:p w14:paraId="78A3E770" w14:textId="77777777" w:rsidR="00D0609A" w:rsidRPr="00D0609A" w:rsidRDefault="00D0609A" w:rsidP="00D0609A">
            <w:pPr>
              <w:spacing w:line="276" w:lineRule="auto"/>
              <w:ind w:left="0" w:hanging="2"/>
              <w:jc w:val="both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Assinaturas: ________________________    ________________________</w:t>
            </w:r>
          </w:p>
          <w:p w14:paraId="42F2A85A" w14:textId="77777777" w:rsidR="00D0609A" w:rsidRPr="00D0609A" w:rsidRDefault="00D0609A" w:rsidP="00D0609A">
            <w:pPr>
              <w:spacing w:line="276" w:lineRule="auto"/>
              <w:ind w:left="0" w:hanging="2"/>
              <w:jc w:val="both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________________________    ________________________    ________________________</w:t>
            </w:r>
          </w:p>
        </w:tc>
      </w:tr>
      <w:tr w:rsidR="00D0609A" w:rsidRPr="00D0609A" w14:paraId="363C86DC" w14:textId="77777777" w:rsidTr="000E1147">
        <w:trPr>
          <w:trHeight w:val="1209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4B99" w14:textId="77777777" w:rsidR="00D0609A" w:rsidRPr="00D0609A" w:rsidRDefault="00D0609A" w:rsidP="00D0609A">
            <w:pPr>
              <w:spacing w:before="60" w:after="60" w:line="276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Avaliação atribuída</w:t>
            </w:r>
          </w:p>
          <w:p w14:paraId="28BF09B8" w14:textId="77777777" w:rsidR="00D0609A" w:rsidRPr="00D0609A" w:rsidRDefault="00D0609A" w:rsidP="00D0609A">
            <w:pPr>
              <w:spacing w:after="200"/>
              <w:ind w:left="0" w:hanging="2"/>
              <w:jc w:val="both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Classificação: ________________      Menção qualitativa __________________________________</w:t>
            </w:r>
          </w:p>
          <w:p w14:paraId="43E4A937" w14:textId="77777777" w:rsidR="00D0609A" w:rsidRPr="00D0609A" w:rsidRDefault="00D0609A" w:rsidP="00D0609A">
            <w:pPr>
              <w:spacing w:line="276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Data: _______ / _______ / __________       Assinatura: ____________________________________</w:t>
            </w:r>
          </w:p>
        </w:tc>
      </w:tr>
      <w:tr w:rsidR="00D0609A" w:rsidRPr="00D0609A" w14:paraId="695F6F96" w14:textId="77777777" w:rsidTr="000E1147">
        <w:trPr>
          <w:trHeight w:val="1235"/>
          <w:jc w:val="center"/>
        </w:trPr>
        <w:tc>
          <w:tcPr>
            <w:tcW w:w="9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84A2" w14:textId="77777777" w:rsidR="00D0609A" w:rsidRPr="00D0609A" w:rsidRDefault="00D0609A" w:rsidP="00D0609A">
            <w:pPr>
              <w:spacing w:before="60" w:after="60" w:line="276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Comunicação da avaliação final</w:t>
            </w:r>
          </w:p>
          <w:p w14:paraId="0703051C" w14:textId="77777777" w:rsidR="00D0609A" w:rsidRPr="00D0609A" w:rsidRDefault="00D0609A" w:rsidP="00D0609A">
            <w:pPr>
              <w:spacing w:before="60" w:after="60" w:line="360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Tomei conhecimento</w:t>
            </w:r>
          </w:p>
          <w:p w14:paraId="19E7B6E0" w14:textId="77777777" w:rsidR="00D0609A" w:rsidRPr="00D0609A" w:rsidRDefault="00D0609A" w:rsidP="00D0609A">
            <w:pPr>
              <w:spacing w:line="360" w:lineRule="auto"/>
              <w:ind w:left="0" w:hanging="2"/>
            </w:pPr>
            <w:r w:rsidRPr="00D0609A">
              <w:rPr>
                <w:rFonts w:ascii="Arial" w:eastAsia="Arial" w:hAnsi="Arial" w:cs="Arial"/>
                <w:sz w:val="20"/>
                <w:szCs w:val="20"/>
              </w:rPr>
              <w:t>Data: ______ / ______ / _________   Assinatura do avaliado: __________________________________</w:t>
            </w:r>
          </w:p>
        </w:tc>
      </w:tr>
    </w:tbl>
    <w:p w14:paraId="0D48C0E3" w14:textId="77777777" w:rsidR="00D0609A" w:rsidRPr="00D0609A" w:rsidRDefault="00D0609A" w:rsidP="00D0609A">
      <w:pPr>
        <w:ind w:leftChars="0" w:left="0" w:firstLineChars="0" w:firstLine="0"/>
      </w:pPr>
    </w:p>
    <w:p w14:paraId="4942797E" w14:textId="77777777" w:rsidR="00355C10" w:rsidRDefault="00355C10">
      <w:pPr>
        <w:ind w:left="0" w:hanging="2"/>
      </w:pPr>
    </w:p>
    <w:sectPr w:rsidR="00355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213" w:left="1134" w:header="720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DAB6" w14:textId="77777777" w:rsidR="00E94C34" w:rsidRDefault="00D839EE">
      <w:pPr>
        <w:spacing w:line="240" w:lineRule="auto"/>
        <w:ind w:left="0" w:hanging="2"/>
      </w:pPr>
      <w:r>
        <w:separator/>
      </w:r>
    </w:p>
  </w:endnote>
  <w:endnote w:type="continuationSeparator" w:id="0">
    <w:p w14:paraId="287214C6" w14:textId="77777777" w:rsidR="00E94C34" w:rsidRDefault="00D839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1A94" w14:textId="77777777" w:rsidR="00D6396A" w:rsidRDefault="00D6396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6ECE" w14:textId="77777777" w:rsidR="00355C10" w:rsidRDefault="00D839EE">
    <w:pPr>
      <w:spacing w:before="120"/>
      <w:ind w:left="0" w:right="140" w:hanging="2"/>
      <w:jc w:val="both"/>
    </w:pPr>
    <w:r>
      <w:rPr>
        <w:rFonts w:ascii="Arial" w:eastAsia="Arial" w:hAnsi="Arial" w:cs="Arial"/>
        <w:sz w:val="18"/>
        <w:szCs w:val="18"/>
      </w:rPr>
      <w:t>Excelente (9 a 10 valores); Muito bom (8 a 8,9 valores); Bom (6,5 a 7,9 valores); Regular (5 a 6,4 valores); Insuficiente (1 a 4,9 valores).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2103BF8" wp14:editId="63D95017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635" cy="127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17025" y="3779683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25400</wp:posOffset>
              </wp:positionV>
              <wp:extent cx="63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E43AE4D" w14:textId="024A691E" w:rsidR="00355C10" w:rsidRDefault="00D839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1/FAG_OA - 202</w:t>
    </w:r>
    <w:r w:rsidR="005B0D64">
      <w:rPr>
        <w:rFonts w:ascii="Arial" w:eastAsia="Arial" w:hAnsi="Arial" w:cs="Arial"/>
        <w:color w:val="2A2A2A"/>
        <w:sz w:val="16"/>
        <w:szCs w:val="16"/>
      </w:rPr>
      <w:t>2</w:t>
    </w:r>
    <w:r>
      <w:rPr>
        <w:rFonts w:ascii="Arial" w:eastAsia="Arial" w:hAnsi="Arial" w:cs="Arial"/>
        <w:color w:val="2A2A2A"/>
        <w:sz w:val="16"/>
        <w:szCs w:val="16"/>
      </w:rPr>
      <w:t>/</w:t>
    </w:r>
    <w:proofErr w:type="gramStart"/>
    <w:r>
      <w:rPr>
        <w:rFonts w:ascii="Arial" w:eastAsia="Arial" w:hAnsi="Arial" w:cs="Arial"/>
        <w:color w:val="2A2A2A"/>
        <w:sz w:val="16"/>
        <w:szCs w:val="16"/>
      </w:rPr>
      <w:t>202</w:t>
    </w:r>
    <w:r w:rsidR="005B0D64">
      <w:rPr>
        <w:rFonts w:ascii="Arial" w:eastAsia="Arial" w:hAnsi="Arial" w:cs="Arial"/>
        <w:color w:val="2A2A2A"/>
        <w:sz w:val="16"/>
        <w:szCs w:val="16"/>
      </w:rPr>
      <w:t>3</w:t>
    </w:r>
    <w:r>
      <w:rPr>
        <w:rFonts w:ascii="Arial" w:eastAsia="Arial" w:hAnsi="Arial" w:cs="Arial"/>
        <w:color w:val="2A2A2A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 |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pág.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6396A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 w:rsidR="005B0D64">
      <w:rPr>
        <w:rFonts w:ascii="Arial" w:eastAsia="Arial" w:hAnsi="Arial" w:cs="Arial"/>
        <w:color w:val="00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5C1B" w14:textId="77777777" w:rsidR="00D6396A" w:rsidRDefault="00D6396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DD24" w14:textId="77777777" w:rsidR="00E94C34" w:rsidRDefault="00D839EE">
      <w:pPr>
        <w:spacing w:line="240" w:lineRule="auto"/>
        <w:ind w:left="0" w:hanging="2"/>
      </w:pPr>
      <w:r>
        <w:separator/>
      </w:r>
    </w:p>
  </w:footnote>
  <w:footnote w:type="continuationSeparator" w:id="0">
    <w:p w14:paraId="6C05A608" w14:textId="77777777" w:rsidR="00E94C34" w:rsidRDefault="00D839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2981" w14:textId="77777777" w:rsidR="00D6396A" w:rsidRDefault="00D6396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7718" w14:textId="591EE424" w:rsidR="00D6396A" w:rsidRDefault="00D6396A">
    <w:pPr>
      <w:pStyle w:val="Header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1E6A4F" wp14:editId="34BD2FA7">
          <wp:simplePos x="0" y="0"/>
          <wp:positionH relativeFrom="column">
            <wp:posOffset>-91440</wp:posOffset>
          </wp:positionH>
          <wp:positionV relativeFrom="paragraph">
            <wp:posOffset>-66675</wp:posOffset>
          </wp:positionV>
          <wp:extent cx="6498590" cy="4572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8FFB" w14:textId="77777777" w:rsidR="00D6396A" w:rsidRDefault="00D6396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1071"/>
    <w:multiLevelType w:val="multilevel"/>
    <w:tmpl w:val="C4DE30E8"/>
    <w:lvl w:ilvl="0">
      <w:start w:val="1"/>
      <w:numFmt w:val="decimal"/>
      <w:lvlText w:val="%1."/>
      <w:lvlJc w:val="left"/>
      <w:pPr>
        <w:ind w:left="19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Arial" w:eastAsia="Arial" w:hAnsi="Arial" w:cs="Arial"/>
        <w:b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vertAlign w:val="baseline"/>
      </w:rPr>
    </w:lvl>
  </w:abstractNum>
  <w:abstractNum w:abstractNumId="1" w15:restartNumberingAfterBreak="0">
    <w:nsid w:val="6C6416E0"/>
    <w:multiLevelType w:val="multilevel"/>
    <w:tmpl w:val="9BF8122C"/>
    <w:lvl w:ilvl="0">
      <w:start w:val="3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num w:numId="1" w16cid:durableId="1155800282">
    <w:abstractNumId w:val="1"/>
  </w:num>
  <w:num w:numId="2" w16cid:durableId="148473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10"/>
    <w:rsid w:val="00355C10"/>
    <w:rsid w:val="005B0D64"/>
    <w:rsid w:val="00952653"/>
    <w:rsid w:val="00B430D6"/>
    <w:rsid w:val="00D0609A"/>
    <w:rsid w:val="00D6396A"/>
    <w:rsid w:val="00D839EE"/>
    <w:rsid w:val="00E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D4E65E"/>
  <w15:docId w15:val="{BEC10960-3CC9-4327-9694-E4719E27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 w:hint="default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2">
    <w:name w:val="Tipo de letra predefinido do pará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Arial" w:hAnsi="Arial" w:cs="Arial" w:hint="default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sz w:val="14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 w:hint="default"/>
      <w:w w:val="100"/>
      <w:position w:val="-1"/>
      <w:sz w:val="12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Tipodeletrapredefinidodopar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istParagraph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tUGF5MU+T37IBcRUVVbRNDP4w==">AMUW2mXzU56fyuf9XG2bOsMF+eCSTZAzWIjYfCOBlTMlReKw4Fy/vjgZsTW4zoTj64NxiteH9DKIe+Ej7iU/2poAiwvGlbqgk3xPk6wyqCyHaxCju8pGGgg=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1877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Margarida Patrício</dc:creator>
  <cp:lastModifiedBy>Ivone Patrício</cp:lastModifiedBy>
  <cp:revision>4</cp:revision>
  <cp:lastPrinted>2022-07-20T14:48:00Z</cp:lastPrinted>
  <dcterms:created xsi:type="dcterms:W3CDTF">2023-06-07T10:44:00Z</dcterms:created>
  <dcterms:modified xsi:type="dcterms:W3CDTF">2023-06-07T10:52:00Z</dcterms:modified>
</cp:coreProperties>
</file>